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8B446" w14:textId="14139AC5" w:rsidR="00D523AC" w:rsidRPr="00E70210" w:rsidRDefault="005C72B2" w:rsidP="00D523AC">
      <w:pPr>
        <w:rPr>
          <w:sz w:val="52"/>
          <w:szCs w:val="52"/>
        </w:rPr>
      </w:pPr>
      <w:bookmarkStart w:id="0" w:name="_3ysvfiw6cssw"/>
      <w:bookmarkEnd w:id="0"/>
      <w:r w:rsidRPr="00E70210">
        <w:rPr>
          <w:sz w:val="52"/>
          <w:szCs w:val="52"/>
          <w:lang w:bidi="pl-PL"/>
        </w:rPr>
        <w:t>Komisja Europejska ogłasza konkurs ImagineEU dla uczniów szkół średnich</w:t>
      </w:r>
      <w:r w:rsidR="009C5738">
        <w:rPr>
          <w:sz w:val="52"/>
          <w:szCs w:val="52"/>
          <w:lang w:bidi="pl-PL"/>
        </w:rPr>
        <w:t xml:space="preserve"> </w:t>
      </w:r>
    </w:p>
    <w:p w14:paraId="576E3276" w14:textId="3E3ACD58" w:rsidR="00B05CDF" w:rsidRPr="00E70210" w:rsidRDefault="00B05CDF" w:rsidP="564BE93C">
      <w:pPr>
        <w:rPr>
          <w:sz w:val="52"/>
          <w:szCs w:val="52"/>
        </w:rPr>
      </w:pPr>
      <w:bookmarkStart w:id="1" w:name="_cmz7iwxa1bcr"/>
      <w:bookmarkEnd w:id="1"/>
    </w:p>
    <w:p w14:paraId="0F4C7678" w14:textId="70B54BBA" w:rsidR="005F24A1" w:rsidRDefault="00B05CDF" w:rsidP="45EF3712">
      <w:pPr>
        <w:jc w:val="both"/>
        <w:rPr>
          <w:sz w:val="24"/>
          <w:szCs w:val="24"/>
          <w:lang w:bidi="pl-PL"/>
        </w:rPr>
      </w:pPr>
      <w:r w:rsidRPr="009C5738">
        <w:rPr>
          <w:sz w:val="24"/>
          <w:szCs w:val="24"/>
          <w:lang w:bidi="pl-PL"/>
        </w:rPr>
        <w:t xml:space="preserve">W tym roku szkolnym zapraszamy uczniów z całej </w:t>
      </w:r>
      <w:r w:rsidR="7EE156CA" w:rsidRPr="009C5738">
        <w:rPr>
          <w:sz w:val="24"/>
          <w:szCs w:val="24"/>
          <w:lang w:bidi="pl-PL"/>
        </w:rPr>
        <w:t>Polski</w:t>
      </w:r>
      <w:r w:rsidRPr="009C5738">
        <w:rPr>
          <w:sz w:val="24"/>
          <w:szCs w:val="24"/>
          <w:lang w:bidi="pl-PL"/>
        </w:rPr>
        <w:t xml:space="preserve"> do podzielenia się z nami pomysłami na stworzenie</w:t>
      </w:r>
      <w:r w:rsidR="009C5738">
        <w:rPr>
          <w:sz w:val="24"/>
          <w:szCs w:val="24"/>
          <w:lang w:bidi="pl-PL"/>
        </w:rPr>
        <w:t xml:space="preserve"> </w:t>
      </w:r>
      <w:r w:rsidRPr="009C5738">
        <w:rPr>
          <w:sz w:val="24"/>
          <w:szCs w:val="24"/>
          <w:lang w:bidi="pl-PL"/>
        </w:rPr>
        <w:t>z Europy</w:t>
      </w:r>
      <w:r w:rsidR="009C5738" w:rsidRPr="009C5738">
        <w:rPr>
          <w:sz w:val="24"/>
          <w:szCs w:val="24"/>
          <w:lang w:bidi="pl-PL"/>
        </w:rPr>
        <w:t xml:space="preserve"> jako</w:t>
      </w:r>
      <w:r w:rsidRPr="009C5738">
        <w:rPr>
          <w:sz w:val="24"/>
          <w:szCs w:val="24"/>
          <w:lang w:bidi="pl-PL"/>
        </w:rPr>
        <w:t xml:space="preserve"> (jeszcze) lepszego miejsca do życia </w:t>
      </w:r>
      <w:r w:rsidR="009C5738" w:rsidRPr="009C5738">
        <w:rPr>
          <w:sz w:val="24"/>
          <w:szCs w:val="24"/>
          <w:lang w:bidi="pl-PL"/>
        </w:rPr>
        <w:t>oraz</w:t>
      </w:r>
      <w:r w:rsidRPr="009C5738">
        <w:rPr>
          <w:sz w:val="24"/>
          <w:szCs w:val="24"/>
          <w:lang w:bidi="pl-PL"/>
        </w:rPr>
        <w:t xml:space="preserve"> wygrania grupowej wycieczki do Brukseli! </w:t>
      </w:r>
      <w:hyperlink r:id="rId7" w:history="1">
        <w:r w:rsidR="00B11CDC" w:rsidRPr="009C5738">
          <w:rPr>
            <w:rStyle w:val="Hipercze"/>
            <w:sz w:val="24"/>
            <w:szCs w:val="24"/>
            <w:lang w:bidi="pl-PL"/>
          </w:rPr>
          <w:t>Konkurs</w:t>
        </w:r>
      </w:hyperlink>
      <w:r w:rsidRPr="009C5738">
        <w:rPr>
          <w:sz w:val="24"/>
          <w:szCs w:val="24"/>
          <w:lang w:bidi="pl-PL"/>
        </w:rPr>
        <w:t xml:space="preserve"> stanowi uzupełnienie materiałów edukacyjnych </w:t>
      </w:r>
      <w:hyperlink r:id="rId8">
        <w:r w:rsidR="00B11CDC" w:rsidRPr="009C5738">
          <w:rPr>
            <w:sz w:val="24"/>
            <w:szCs w:val="24"/>
            <w:lang w:bidi="pl-PL"/>
          </w:rPr>
          <w:t>„Demokracja UE w akcji – Też masz głos – Europejska inicjatywa obywatelska”</w:t>
        </w:r>
      </w:hyperlink>
      <w:r w:rsidR="009C5738">
        <w:rPr>
          <w:sz w:val="24"/>
          <w:szCs w:val="24"/>
          <w:lang w:bidi="pl-PL"/>
        </w:rPr>
        <w:t>, które mogą zostać wykorzystane przez</w:t>
      </w:r>
      <w:r w:rsidRPr="009C5738">
        <w:rPr>
          <w:sz w:val="24"/>
          <w:szCs w:val="24"/>
          <w:lang w:bidi="pl-PL"/>
        </w:rPr>
        <w:t xml:space="preserve"> nauczyciel</w:t>
      </w:r>
      <w:r w:rsidR="009C5738">
        <w:rPr>
          <w:sz w:val="24"/>
          <w:szCs w:val="24"/>
          <w:lang w:bidi="pl-PL"/>
        </w:rPr>
        <w:t>i</w:t>
      </w:r>
      <w:r w:rsidRPr="009C5738">
        <w:rPr>
          <w:sz w:val="24"/>
          <w:szCs w:val="24"/>
          <w:lang w:bidi="pl-PL"/>
        </w:rPr>
        <w:t xml:space="preserve"> </w:t>
      </w:r>
      <w:r w:rsidR="009C5738">
        <w:rPr>
          <w:sz w:val="24"/>
          <w:szCs w:val="24"/>
          <w:lang w:bidi="pl-PL"/>
        </w:rPr>
        <w:t xml:space="preserve">w celu </w:t>
      </w:r>
      <w:r w:rsidRPr="009C5738">
        <w:rPr>
          <w:sz w:val="24"/>
          <w:szCs w:val="24"/>
          <w:lang w:bidi="pl-PL"/>
        </w:rPr>
        <w:t xml:space="preserve">zapoznania uczniów z obszarami działania Unii Europejskiej oraz narzędziami umożliwiającymi obywatelom UE zaangażowanie się w te </w:t>
      </w:r>
      <w:r w:rsidR="009C5738">
        <w:rPr>
          <w:sz w:val="24"/>
          <w:szCs w:val="24"/>
          <w:lang w:bidi="pl-PL"/>
        </w:rPr>
        <w:t>aktywności.</w:t>
      </w:r>
      <w:r w:rsidRPr="009C5738">
        <w:rPr>
          <w:sz w:val="24"/>
          <w:szCs w:val="24"/>
          <w:lang w:bidi="pl-PL"/>
        </w:rPr>
        <w:t xml:space="preserve"> </w:t>
      </w:r>
    </w:p>
    <w:p w14:paraId="76E72D09" w14:textId="77777777" w:rsidR="009C5738" w:rsidRPr="009C5738" w:rsidRDefault="009C5738" w:rsidP="45EF3712">
      <w:pPr>
        <w:jc w:val="both"/>
        <w:rPr>
          <w:sz w:val="24"/>
          <w:szCs w:val="24"/>
        </w:rPr>
      </w:pPr>
    </w:p>
    <w:p w14:paraId="00000003" w14:textId="762709F1" w:rsidR="00625BF7" w:rsidRPr="00E70210" w:rsidRDefault="1A5C2A34" w:rsidP="27CA5DCE">
      <w:pPr>
        <w:jc w:val="both"/>
        <w:rPr>
          <w:lang w:val="en-US"/>
        </w:rPr>
      </w:pPr>
      <w:r w:rsidRPr="00E70210">
        <w:rPr>
          <w:lang w:bidi="pl-PL"/>
        </w:rPr>
        <w:t xml:space="preserve">Zachęcamy uczniów szkół średnich z całej UE do udziału w konkursie ImagineEU i nagrania krótkiego filmu przedstawiającego innowacyjny pomysł na poprawę życia społeczności, który mógłby stać się przedmiotem prawa UE. </w:t>
      </w:r>
    </w:p>
    <w:p w14:paraId="50A3C7B7" w14:textId="77777777" w:rsidR="00D05CEE" w:rsidRPr="00E70210" w:rsidRDefault="00D05CEE" w:rsidP="27CA5DCE">
      <w:pPr>
        <w:jc w:val="both"/>
        <w:rPr>
          <w:lang w:val="en-US"/>
        </w:rPr>
      </w:pPr>
    </w:p>
    <w:p w14:paraId="00000004" w14:textId="3C8336BA" w:rsidR="00625BF7" w:rsidRPr="00E70210" w:rsidRDefault="7EE156CA" w:rsidP="2503129B">
      <w:pPr>
        <w:pStyle w:val="Normal1"/>
        <w:jc w:val="both"/>
      </w:pPr>
      <w:r w:rsidRPr="00E70210">
        <w:rPr>
          <w:lang w:bidi="pl-PL"/>
        </w:rPr>
        <w:t>Konkurs ImagineEU nawiązuje do koncepcji EIO</w:t>
      </w:r>
      <w:r w:rsidR="009C5738">
        <w:rPr>
          <w:lang w:bidi="pl-PL"/>
        </w:rPr>
        <w:t xml:space="preserve"> (Europejskiej Inicjatywy Obywatelskiej)</w:t>
      </w:r>
      <w:r w:rsidRPr="00E70210">
        <w:rPr>
          <w:lang w:bidi="pl-PL"/>
        </w:rPr>
        <w:t>, w ramach której obywatele Unii Europejskiej mogą aktywnie wpływać na polityk</w:t>
      </w:r>
      <w:r w:rsidR="009C5738">
        <w:rPr>
          <w:lang w:bidi="pl-PL"/>
        </w:rPr>
        <w:t xml:space="preserve">ę </w:t>
      </w:r>
      <w:r w:rsidRPr="00E70210">
        <w:rPr>
          <w:lang w:bidi="pl-PL"/>
        </w:rPr>
        <w:t>UE oraz brać udział w demokratycznych procesach. Uczniowie</w:t>
      </w:r>
      <w:r w:rsidR="009C5738">
        <w:rPr>
          <w:lang w:bidi="pl-PL"/>
        </w:rPr>
        <w:t>, którzy wezmą</w:t>
      </w:r>
      <w:r w:rsidRPr="00E70210">
        <w:rPr>
          <w:lang w:bidi="pl-PL"/>
        </w:rPr>
        <w:t xml:space="preserve"> udział w konkursie</w:t>
      </w:r>
      <w:r w:rsidR="00BB6B3F">
        <w:rPr>
          <w:lang w:bidi="pl-PL"/>
        </w:rPr>
        <w:t>,</w:t>
      </w:r>
      <w:r w:rsidRPr="00E70210">
        <w:rPr>
          <w:lang w:bidi="pl-PL"/>
        </w:rPr>
        <w:t xml:space="preserve"> mają szansę dowiedzieć się więcej o UE i rozwinąć swoje umiejętności </w:t>
      </w:r>
      <w:r w:rsidR="009C5738">
        <w:rPr>
          <w:lang w:bidi="pl-PL"/>
        </w:rPr>
        <w:t xml:space="preserve">z obszaru </w:t>
      </w:r>
      <w:r w:rsidRPr="00E70210">
        <w:rPr>
          <w:lang w:bidi="pl-PL"/>
        </w:rPr>
        <w:t>komunikacji i współpracy, korzystając z niedawno opublikowanych materiałów na temat EIO dla szkół.</w:t>
      </w:r>
    </w:p>
    <w:p w14:paraId="00000005" w14:textId="77777777" w:rsidR="00625BF7" w:rsidRPr="00E70210" w:rsidRDefault="000C254D">
      <w:pPr>
        <w:pStyle w:val="Nagwek2"/>
      </w:pPr>
      <w:bookmarkStart w:id="2" w:name="_h390q4ouzer9" w:colFirst="0" w:colLast="0"/>
      <w:bookmarkEnd w:id="2"/>
      <w:r w:rsidRPr="00E70210">
        <w:rPr>
          <w:lang w:bidi="pl-PL"/>
        </w:rPr>
        <w:t>Kto może wziąć udział?</w:t>
      </w:r>
    </w:p>
    <w:p w14:paraId="00000006" w14:textId="03651452" w:rsidR="00625BF7" w:rsidRPr="00E70210" w:rsidRDefault="6960C447">
      <w:pPr>
        <w:pStyle w:val="Normal1"/>
      </w:pPr>
      <w:r w:rsidRPr="00E70210">
        <w:rPr>
          <w:lang w:bidi="pl-PL"/>
        </w:rPr>
        <w:t xml:space="preserve">Konkurs skierowany jest do uczniów ostatnich dwóch klas szkół średnich z państw członkowskich UE. Filmy (nieprzekraczające 3 minut) powinny zostać opracowane i wyprodukowane przez zespół składający się z maksymalnie 7 uczniów z tej samej szkoły pracujących pod nadzorem jednego lub dwóch nauczycieli. </w:t>
      </w:r>
    </w:p>
    <w:p w14:paraId="00000007" w14:textId="77777777" w:rsidR="00625BF7" w:rsidRPr="00E70210" w:rsidRDefault="000C254D">
      <w:pPr>
        <w:pStyle w:val="Normal1"/>
      </w:pPr>
      <w:r w:rsidRPr="00E70210">
        <w:rPr>
          <w:lang w:bidi="pl-PL"/>
        </w:rPr>
        <w:t>Kwalifikujące się filmy zostaną zamieszczone na stronie internetowej konkursu, na której oglądający będą mogli zagłosować na najlepsze pomysły.</w:t>
      </w:r>
    </w:p>
    <w:p w14:paraId="00000008" w14:textId="12721F6E" w:rsidR="00625BF7" w:rsidRPr="00E70210" w:rsidRDefault="6960C447">
      <w:pPr>
        <w:pStyle w:val="Normal1"/>
      </w:pPr>
      <w:r w:rsidRPr="00E70210">
        <w:rPr>
          <w:lang w:bidi="pl-PL"/>
        </w:rPr>
        <w:t xml:space="preserve">Po zakończeniu głosowania publiczności spośród filmów, które uzyskają najwięcej głosów, jury konkursu wybierze </w:t>
      </w:r>
      <w:r w:rsidR="009C5738">
        <w:rPr>
          <w:lang w:bidi="pl-PL"/>
        </w:rPr>
        <w:t>trzech zwycięzców.</w:t>
      </w:r>
    </w:p>
    <w:p w14:paraId="00000009" w14:textId="67D7CDE5" w:rsidR="00625BF7" w:rsidRPr="00E70210" w:rsidRDefault="6960C447">
      <w:pPr>
        <w:pStyle w:val="Normal1"/>
      </w:pPr>
      <w:r w:rsidRPr="00E70210">
        <w:rPr>
          <w:lang w:bidi="pl-PL"/>
        </w:rPr>
        <w:t xml:space="preserve">Filmy można przesyłać do 13.12.2023 roku. Zasady konkursu, specyfikacje techniczne filmów oraz szczegóły aplikacji można znaleźć na </w:t>
      </w:r>
      <w:hyperlink r:id="rId9" w:history="1">
        <w:r w:rsidR="00FB40D6" w:rsidRPr="00E70210">
          <w:rPr>
            <w:rStyle w:val="Hipercze"/>
            <w:lang w:bidi="pl-PL"/>
          </w:rPr>
          <w:t>stronie internetowej konkursu</w:t>
        </w:r>
      </w:hyperlink>
      <w:r w:rsidRPr="00E70210">
        <w:rPr>
          <w:lang w:bidi="pl-PL"/>
        </w:rPr>
        <w:t xml:space="preserve">. </w:t>
      </w:r>
    </w:p>
    <w:p w14:paraId="0000000A" w14:textId="77777777" w:rsidR="00625BF7" w:rsidRPr="00E70210" w:rsidRDefault="000C254D">
      <w:pPr>
        <w:pStyle w:val="Nagwek2"/>
      </w:pPr>
      <w:r w:rsidRPr="00E70210">
        <w:rPr>
          <w:lang w:bidi="pl-PL"/>
        </w:rPr>
        <w:t>Jaka jest nagroda?</w:t>
      </w:r>
    </w:p>
    <w:p w14:paraId="0000000B" w14:textId="5D448A16" w:rsidR="00625BF7" w:rsidRPr="00E70210" w:rsidRDefault="51D49744">
      <w:pPr>
        <w:pStyle w:val="Normal1"/>
      </w:pPr>
      <w:r w:rsidRPr="00E70210">
        <w:rPr>
          <w:lang w:bidi="pl-PL"/>
        </w:rPr>
        <w:t xml:space="preserve">Trzy zwycięskie zespoły składające się z 7 uczniów i 2 nauczycieli otrzymają nagrodę główną, którą będzie wycieczka grupowa do Brukseli. </w:t>
      </w:r>
    </w:p>
    <w:p w14:paraId="0000000C" w14:textId="07EB37F7" w:rsidR="00625BF7" w:rsidRPr="00E70210" w:rsidRDefault="51D49744">
      <w:pPr>
        <w:pStyle w:val="Normal1"/>
      </w:pPr>
      <w:r w:rsidRPr="00E70210">
        <w:rPr>
          <w:lang w:bidi="pl-PL"/>
        </w:rPr>
        <w:t xml:space="preserve">Podczas wycieczki uczniowie będą mieli możliwość spotkania się z przedstawicielami instytucji europejskich odpowiedzialnych za EIO i dowiedzą się więcej o roli różnych instytucji UE oraz historii Unii Europejskiej. </w:t>
      </w:r>
    </w:p>
    <w:p w14:paraId="0000000D" w14:textId="77777777" w:rsidR="00625BF7" w:rsidRPr="00E70210" w:rsidRDefault="000C254D">
      <w:pPr>
        <w:pStyle w:val="Nagwek2"/>
      </w:pPr>
      <w:bookmarkStart w:id="3" w:name="_kqpg07fj6aq9" w:colFirst="0" w:colLast="0"/>
      <w:bookmarkEnd w:id="3"/>
      <w:r w:rsidRPr="00E70210">
        <w:rPr>
          <w:lang w:bidi="pl-PL"/>
        </w:rPr>
        <w:lastRenderedPageBreak/>
        <w:t>Czym jest europejska inicjatywa obywatelska (EIO)?</w:t>
      </w:r>
    </w:p>
    <w:p w14:paraId="0000000E" w14:textId="0D8D4A3A" w:rsidR="00625BF7" w:rsidRPr="00E70210" w:rsidRDefault="7EE156CA" w:rsidP="37CE3E9F">
      <w:r w:rsidRPr="00E70210">
        <w:rPr>
          <w:lang w:bidi="pl-PL"/>
        </w:rPr>
        <w:t>EIO to demokratyczne narzędzie mające na celu zachęcenie obywateli z różnych państw członkowskich Unii Europejskiej do apelowania o wprowadzenie zmian w kwestiach, które mają dla nich znaczenie, oraz w których Komisja Europejska ma uprawnienia do proponowania przepisów UE.</w:t>
      </w:r>
    </w:p>
    <w:p w14:paraId="0000000F" w14:textId="1F196ADB" w:rsidR="00625BF7" w:rsidRPr="00E70210" w:rsidRDefault="7EE156CA" w:rsidP="37CE3E9F">
      <w:r w:rsidRPr="00E70210">
        <w:rPr>
          <w:lang w:bidi="pl-PL"/>
        </w:rPr>
        <w:t>EIO umożliwia grupom obywateli (z co najmniej 7 państw członkowskich) przedstawianie propozycji legislacyjnych mających wpływ na przyszłość polityk UE.</w:t>
      </w:r>
    </w:p>
    <w:p w14:paraId="00000010" w14:textId="333AA0A2" w:rsidR="00625BF7" w:rsidRPr="00E70210" w:rsidRDefault="4B93A013">
      <w:pPr>
        <w:pStyle w:val="Normal1"/>
      </w:pPr>
      <w:r w:rsidRPr="00E70210">
        <w:rPr>
          <w:lang w:bidi="pl-PL"/>
        </w:rPr>
        <w:t>Po weryfikacji zgodności z wymogami prawnymi obywatele mają rok na zdobycie poparcia dla swojej inicjatywy. Kiedy organizatorzy zbiorą milion podpisów, zweryfikowanych przez odpowiednie władze krajowe, Komisja przygotuje oficjalną odpowiedź informującą, jakie działania zostaną podjęte, a jakie nie i dlaczego.</w:t>
      </w:r>
    </w:p>
    <w:p w14:paraId="279EA007" w14:textId="09D2D12A" w:rsidR="00F35937" w:rsidRPr="00E70210" w:rsidRDefault="241F98E6" w:rsidP="00F35937">
      <w:r w:rsidRPr="00E70210">
        <w:rPr>
          <w:lang w:bidi="pl-PL"/>
        </w:rPr>
        <w:t xml:space="preserve">Od 2012 roku zarejestrowano już 103 inicjatywy obywatelskie dotyczące różnych obszarów polityki – od ochrony środowiska, przez dobrostan zwierząt, transport i ochronę konsumentów, po prawa podstawowe i społeczne. Obecnie zbierane są deklaracje poparcia dla </w:t>
      </w:r>
      <w:hyperlink r:id="rId10" w:history="1">
        <w:r w:rsidR="00D21975">
          <w:rPr>
            <w:rStyle w:val="Hipercze"/>
            <w:lang w:bidi="pl-PL"/>
          </w:rPr>
          <w:t>10</w:t>
        </w:r>
        <w:r w:rsidRPr="006C409B">
          <w:rPr>
            <w:rStyle w:val="Hipercze"/>
            <w:lang w:bidi="pl-PL"/>
          </w:rPr>
          <w:t> inicjatyw</w:t>
        </w:r>
      </w:hyperlink>
      <w:r w:rsidRPr="00E70210">
        <w:rPr>
          <w:lang w:bidi="pl-PL"/>
        </w:rPr>
        <w:t xml:space="preserve">, zaś inne </w:t>
      </w:r>
      <w:hyperlink r:id="rId11">
        <w:r w:rsidRPr="00E70210">
          <w:rPr>
            <w:rStyle w:val="Hipercze"/>
            <w:lang w:bidi="pl-PL"/>
          </w:rPr>
          <w:t>9 inicjatyw</w:t>
        </w:r>
      </w:hyperlink>
      <w:r w:rsidRPr="00E70210">
        <w:rPr>
          <w:lang w:bidi="pl-PL"/>
        </w:rPr>
        <w:t xml:space="preserve"> otrzymało już oficjalną odpowiedź Komisji Europejskiej. </w:t>
      </w:r>
    </w:p>
    <w:p w14:paraId="00000011" w14:textId="77777777" w:rsidR="00625BF7" w:rsidRPr="00E70210" w:rsidRDefault="000C254D">
      <w:pPr>
        <w:pStyle w:val="Nagwek2"/>
      </w:pPr>
      <w:bookmarkStart w:id="4" w:name="_cmskwnb6nkuh" w:colFirst="0" w:colLast="0"/>
      <w:bookmarkEnd w:id="4"/>
      <w:r w:rsidRPr="00E70210">
        <w:rPr>
          <w:lang w:bidi="pl-PL"/>
        </w:rPr>
        <w:t>Czym są materiały „Demokracja UE w akcji” dla szkół?</w:t>
      </w:r>
    </w:p>
    <w:p w14:paraId="00000012" w14:textId="3DFB6E2B" w:rsidR="00625BF7" w:rsidRPr="00E70210" w:rsidRDefault="51D49744" w:rsidP="00043101">
      <w:r w:rsidRPr="00E70210">
        <w:rPr>
          <w:lang w:bidi="pl-PL"/>
        </w:rPr>
        <w:t xml:space="preserve">Interaktywne </w:t>
      </w:r>
      <w:hyperlink r:id="rId12" w:anchor=":~:text=The%20toolkit%20is%20designed%20for,part%20of%20a%20CLIL%20course.">
        <w:r w:rsidRPr="00E70210">
          <w:rPr>
            <w:color w:val="1155CC"/>
            <w:u w:val="single"/>
            <w:lang w:bidi="pl-PL"/>
          </w:rPr>
          <w:t>materiały dotyczące europejskiej inicjatywy obywatelskiej (EIO) dla szkół</w:t>
        </w:r>
      </w:hyperlink>
      <w:r w:rsidRPr="00E70210">
        <w:rPr>
          <w:lang w:bidi="pl-PL"/>
        </w:rPr>
        <w:t xml:space="preserve"> mają pomóc uczniom zdobyć informacje i umiejętności, dzięki którym mogą stać się aktywnymi i zaangażowanymi obywatelami Unii. Materiały obejmują cztery części tematyczne, z których każda koncentruje się na innym zagadnieniu – od ogólnych informacji o Unii Europejskiej do bardziej konkretnych tematów i zadań związanych z europejską inicjatywą obywatelską. Materiały na temat EIO dostępne są we wszystkich </w:t>
      </w:r>
      <w:hyperlink r:id="rId13">
        <w:r w:rsidR="5992E84C" w:rsidRPr="00E70210">
          <w:rPr>
            <w:rStyle w:val="Hipercze"/>
            <w:lang w:bidi="pl-PL"/>
          </w:rPr>
          <w:t>oficjalnych językach UE</w:t>
        </w:r>
      </w:hyperlink>
      <w:r w:rsidRPr="00E70210">
        <w:rPr>
          <w:lang w:bidi="pl-PL"/>
        </w:rPr>
        <w:t>.</w:t>
      </w:r>
    </w:p>
    <w:p w14:paraId="00000013" w14:textId="5BC8118E" w:rsidR="00625BF7" w:rsidRPr="00E70210" w:rsidRDefault="005A49A9">
      <w:pPr>
        <w:pStyle w:val="Nagwek2"/>
        <w:rPr>
          <w:highlight w:val="yellow"/>
        </w:rPr>
      </w:pPr>
      <w:bookmarkStart w:id="5" w:name="_34n6ysdyfawa"/>
      <w:bookmarkEnd w:id="5"/>
      <w:r w:rsidRPr="005A49A9">
        <w:t>EIO w Polsce</w:t>
      </w:r>
    </w:p>
    <w:p w14:paraId="00000014" w14:textId="25758700" w:rsidR="00625BF7" w:rsidRPr="00E70210" w:rsidRDefault="0009264D">
      <w:pPr>
        <w:pStyle w:val="Normal1"/>
        <w:spacing w:before="240" w:after="240"/>
      </w:pPr>
      <w:r w:rsidRPr="0009264D">
        <w:t>Z ponad 900 organizatorów, którzy zaproponowali 103 europejskie inicjatywy obywatelskie, 38 pochodzi z Polski. W całej UE do tej pory zebrano ponad 18 milionów deklaracji poparcia, z czego ponad 528 tysięcy w samej Polsce.</w:t>
      </w:r>
      <w:r w:rsidR="7EE156CA" w:rsidRPr="00E70210">
        <w:t xml:space="preserve"> </w:t>
      </w:r>
    </w:p>
    <w:p w14:paraId="50EC53A0" w14:textId="533D1F6B" w:rsidR="00F35937" w:rsidRPr="00E70210" w:rsidRDefault="5020F27B" w:rsidP="37CE3E9F">
      <w:pPr>
        <w:jc w:val="both"/>
        <w:rPr>
          <w:sz w:val="28"/>
          <w:szCs w:val="28"/>
        </w:rPr>
      </w:pPr>
      <w:r w:rsidRPr="00E70210">
        <w:rPr>
          <w:sz w:val="32"/>
          <w:szCs w:val="32"/>
          <w:lang w:bidi="pl-PL"/>
        </w:rPr>
        <w:t>Dowiedz się więcej o </w:t>
      </w:r>
      <w:r w:rsidR="479DC1F1" w:rsidRPr="00E70210">
        <w:rPr>
          <w:sz w:val="28"/>
          <w:szCs w:val="28"/>
          <w:lang w:bidi="pl-PL"/>
        </w:rPr>
        <w:t>europejskiej inicjatywie obywatelskiej</w:t>
      </w:r>
    </w:p>
    <w:p w14:paraId="1550EF5A" w14:textId="77777777" w:rsidR="00F35937" w:rsidRPr="00E70210" w:rsidRDefault="00F35937" w:rsidP="00F35937">
      <w:r w:rsidRPr="00E70210">
        <w:rPr>
          <w:lang w:bidi="pl-PL"/>
        </w:rPr>
        <w:t xml:space="preserve">Aby dowiedzieć się więcej o EIO, zapoznaj się z nowym odcinkiem podcastu </w:t>
      </w:r>
      <w:hyperlink r:id="rId14" w:history="1">
        <w:r w:rsidRPr="00E70210">
          <w:rPr>
            <w:rStyle w:val="Hipercze"/>
            <w:lang w:bidi="pl-PL"/>
          </w:rPr>
          <w:t>CitizenCentral</w:t>
        </w:r>
      </w:hyperlink>
      <w:r w:rsidRPr="00E70210">
        <w:rPr>
          <w:lang w:bidi="pl-PL"/>
        </w:rPr>
        <w:t xml:space="preserve"> (dostępnego w języku angielskim w serwisach </w:t>
      </w:r>
      <w:hyperlink r:id="rId15" w:history="1">
        <w:r w:rsidRPr="00E70210">
          <w:rPr>
            <w:rStyle w:val="Hipercze"/>
            <w:lang w:bidi="pl-PL"/>
          </w:rPr>
          <w:t>Apple Podcasts</w:t>
        </w:r>
      </w:hyperlink>
      <w:r w:rsidRPr="00E70210">
        <w:rPr>
          <w:lang w:bidi="pl-PL"/>
        </w:rPr>
        <w:t xml:space="preserve">, </w:t>
      </w:r>
      <w:hyperlink r:id="rId16" w:history="1">
        <w:r w:rsidRPr="00E70210">
          <w:rPr>
            <w:rStyle w:val="Hipercze"/>
            <w:lang w:bidi="pl-PL"/>
          </w:rPr>
          <w:t>Spotify</w:t>
        </w:r>
      </w:hyperlink>
      <w:r w:rsidRPr="00E70210">
        <w:rPr>
          <w:lang w:bidi="pl-PL"/>
        </w:rPr>
        <w:t xml:space="preserve">, </w:t>
      </w:r>
      <w:hyperlink r:id="rId17" w:history="1">
        <w:r w:rsidRPr="00E70210">
          <w:rPr>
            <w:rStyle w:val="Hipercze"/>
            <w:lang w:bidi="pl-PL"/>
          </w:rPr>
          <w:t>Google Podcasts</w:t>
        </w:r>
      </w:hyperlink>
      <w:r w:rsidRPr="00E70210">
        <w:rPr>
          <w:lang w:bidi="pl-PL"/>
        </w:rPr>
        <w:t xml:space="preserve"> i </w:t>
      </w:r>
      <w:hyperlink r:id="rId18" w:history="1">
        <w:r w:rsidRPr="00E70210">
          <w:rPr>
            <w:rStyle w:val="Hipercze"/>
            <w:lang w:bidi="pl-PL"/>
          </w:rPr>
          <w:t>Soundcloud</w:t>
        </w:r>
      </w:hyperlink>
      <w:r w:rsidRPr="00E70210">
        <w:rPr>
          <w:lang w:bidi="pl-PL"/>
        </w:rPr>
        <w:t xml:space="preserve">). </w:t>
      </w:r>
    </w:p>
    <w:p w14:paraId="5CFB1B72" w14:textId="6E76CB19" w:rsidR="00F35937" w:rsidRPr="00E70210" w:rsidRDefault="241F98E6" w:rsidP="00F35937">
      <w:r w:rsidRPr="00E70210">
        <w:rPr>
          <w:lang w:bidi="pl-PL"/>
        </w:rPr>
        <w:t>W tym odcinku omawiany jest wpływ tych inicjatyw, które odniosły sukces.</w:t>
      </w:r>
    </w:p>
    <w:p w14:paraId="2858D6C2" w14:textId="77777777" w:rsidR="00F35937" w:rsidRPr="00E70210" w:rsidRDefault="00F35937" w:rsidP="00F35937"/>
    <w:p w14:paraId="00000015" w14:textId="77777777" w:rsidR="00625BF7" w:rsidRPr="00E70210" w:rsidRDefault="000C254D">
      <w:pPr>
        <w:pStyle w:val="Normal1"/>
        <w:rPr>
          <w:b/>
        </w:rPr>
      </w:pPr>
      <w:r w:rsidRPr="00E70210">
        <w:rPr>
          <w:b/>
          <w:lang w:bidi="pl-PL"/>
        </w:rPr>
        <w:t xml:space="preserve">Europejska inicjatywa obywatelska </w:t>
      </w:r>
      <w:hyperlink r:id="rId19">
        <w:r w:rsidRPr="00E70210">
          <w:rPr>
            <w:b/>
            <w:color w:val="1155CC"/>
            <w:u w:val="single"/>
            <w:lang w:bidi="pl-PL"/>
          </w:rPr>
          <w:t>w liczbach</w:t>
        </w:r>
      </w:hyperlink>
    </w:p>
    <w:p w14:paraId="00000016" w14:textId="77777777" w:rsidR="00625BF7" w:rsidRPr="00E70210" w:rsidRDefault="000C254D">
      <w:pPr>
        <w:pStyle w:val="Normal1"/>
        <w:rPr>
          <w:b/>
        </w:rPr>
      </w:pPr>
      <w:r w:rsidRPr="00E70210">
        <w:rPr>
          <w:b/>
          <w:lang w:bidi="pl-PL"/>
        </w:rPr>
        <w:t xml:space="preserve">Inicjatywy, w ramach których obecnie </w:t>
      </w:r>
      <w:hyperlink r:id="rId20">
        <w:r w:rsidRPr="00E70210">
          <w:rPr>
            <w:b/>
            <w:color w:val="1155CC"/>
            <w:u w:val="single"/>
            <w:lang w:bidi="pl-PL"/>
          </w:rPr>
          <w:t>zbierane są deklaracje poparcia</w:t>
        </w:r>
      </w:hyperlink>
    </w:p>
    <w:p w14:paraId="00000017" w14:textId="77777777" w:rsidR="00625BF7" w:rsidRPr="00E70210" w:rsidRDefault="000C254D">
      <w:pPr>
        <w:pStyle w:val="Normal1"/>
        <w:rPr>
          <w:b/>
          <w:color w:val="1155CC"/>
          <w:u w:val="single"/>
        </w:rPr>
      </w:pPr>
      <w:r w:rsidRPr="00E70210">
        <w:rPr>
          <w:b/>
          <w:lang w:bidi="pl-PL"/>
        </w:rPr>
        <w:t xml:space="preserve">Lista </w:t>
      </w:r>
      <w:hyperlink r:id="rId21">
        <w:r w:rsidRPr="00E70210">
          <w:rPr>
            <w:b/>
            <w:color w:val="1155CC"/>
            <w:u w:val="single"/>
            <w:lang w:bidi="pl-PL"/>
          </w:rPr>
          <w:t>ambasadorów europejskiej inicjatywy obywatelskiej (Europa.EU)</w:t>
        </w:r>
      </w:hyperlink>
    </w:p>
    <w:p w14:paraId="00000018" w14:textId="4CD0F969" w:rsidR="00625BF7" w:rsidRPr="00E70210" w:rsidRDefault="00000000" w:rsidP="0009264D">
      <w:hyperlink r:id="rId22" w:anchor="Rules-of-the-competition" w:history="1">
        <w:hyperlink r:id="rId23" w:history="1">
          <w:hyperlink r:id="rId24" w:history="1">
            <w:hyperlink r:id="rId25" w:history="1">
              <w:r w:rsidR="00F35937" w:rsidRPr="00E70210">
                <w:rPr>
                  <w:lang w:bidi="pl-PL"/>
                </w:rPr>
                <w:t>Wytyczne</w:t>
              </w:r>
            </w:hyperlink>
          </w:hyperlink>
        </w:hyperlink>
      </w:hyperlink>
      <w:r w:rsidR="00F35937" w:rsidRPr="00E70210">
        <w:rPr>
          <w:b/>
          <w:lang w:bidi="pl-PL"/>
        </w:rPr>
        <w:t xml:space="preserve"> dotyczące konkursu</w:t>
      </w:r>
      <w:r w:rsidR="009C5738">
        <w:rPr>
          <w:lang w:bidi="pl-PL"/>
        </w:rPr>
        <w:t xml:space="preserve"> </w:t>
      </w:r>
    </w:p>
    <w:p w14:paraId="00000019" w14:textId="77777777" w:rsidR="00625BF7" w:rsidRPr="00E70210" w:rsidRDefault="00625BF7">
      <w:pPr>
        <w:pStyle w:val="Normal1"/>
      </w:pPr>
    </w:p>
    <w:sectPr w:rsidR="00625BF7" w:rsidRPr="00E7021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BF7"/>
    <w:rsid w:val="00006A94"/>
    <w:rsid w:val="00025672"/>
    <w:rsid w:val="00043101"/>
    <w:rsid w:val="00055D32"/>
    <w:rsid w:val="0009264D"/>
    <w:rsid w:val="000C254D"/>
    <w:rsid w:val="00190BEC"/>
    <w:rsid w:val="00233E56"/>
    <w:rsid w:val="00234CDB"/>
    <w:rsid w:val="002A6B64"/>
    <w:rsid w:val="002B008F"/>
    <w:rsid w:val="002C6F02"/>
    <w:rsid w:val="002D3643"/>
    <w:rsid w:val="003E1866"/>
    <w:rsid w:val="004017E0"/>
    <w:rsid w:val="004F4E4F"/>
    <w:rsid w:val="005018CC"/>
    <w:rsid w:val="00516802"/>
    <w:rsid w:val="00525C96"/>
    <w:rsid w:val="00534E9D"/>
    <w:rsid w:val="00561B59"/>
    <w:rsid w:val="005A49A9"/>
    <w:rsid w:val="005C72B2"/>
    <w:rsid w:val="005F24A1"/>
    <w:rsid w:val="00625BF7"/>
    <w:rsid w:val="006777BA"/>
    <w:rsid w:val="006A6A65"/>
    <w:rsid w:val="006C409B"/>
    <w:rsid w:val="006D4754"/>
    <w:rsid w:val="006E74D6"/>
    <w:rsid w:val="00783A4D"/>
    <w:rsid w:val="0079105E"/>
    <w:rsid w:val="007AD437"/>
    <w:rsid w:val="007E6E3B"/>
    <w:rsid w:val="00800602"/>
    <w:rsid w:val="0080453B"/>
    <w:rsid w:val="00852B7A"/>
    <w:rsid w:val="0092628E"/>
    <w:rsid w:val="00930E14"/>
    <w:rsid w:val="00935B1F"/>
    <w:rsid w:val="00946149"/>
    <w:rsid w:val="0095498F"/>
    <w:rsid w:val="009C2B1C"/>
    <w:rsid w:val="009C5738"/>
    <w:rsid w:val="00A602A3"/>
    <w:rsid w:val="00AB3257"/>
    <w:rsid w:val="00AB676F"/>
    <w:rsid w:val="00AB6943"/>
    <w:rsid w:val="00AC32A4"/>
    <w:rsid w:val="00AD7713"/>
    <w:rsid w:val="00B05CDF"/>
    <w:rsid w:val="00B11CDC"/>
    <w:rsid w:val="00B468BC"/>
    <w:rsid w:val="00BB6B3F"/>
    <w:rsid w:val="00BC5DDC"/>
    <w:rsid w:val="00BE18FE"/>
    <w:rsid w:val="00C318A0"/>
    <w:rsid w:val="00C3246C"/>
    <w:rsid w:val="00CC2659"/>
    <w:rsid w:val="00CD2368"/>
    <w:rsid w:val="00D05CEE"/>
    <w:rsid w:val="00D21975"/>
    <w:rsid w:val="00D255BF"/>
    <w:rsid w:val="00D47613"/>
    <w:rsid w:val="00D523AC"/>
    <w:rsid w:val="00D82DE8"/>
    <w:rsid w:val="00D94FA7"/>
    <w:rsid w:val="00E13F99"/>
    <w:rsid w:val="00E46F59"/>
    <w:rsid w:val="00E540F4"/>
    <w:rsid w:val="00E70210"/>
    <w:rsid w:val="00EA1372"/>
    <w:rsid w:val="00EC1182"/>
    <w:rsid w:val="00EE4844"/>
    <w:rsid w:val="00F17F6F"/>
    <w:rsid w:val="00F35937"/>
    <w:rsid w:val="00F369BF"/>
    <w:rsid w:val="00F53834"/>
    <w:rsid w:val="00F95AB4"/>
    <w:rsid w:val="00FB40D6"/>
    <w:rsid w:val="00FB76AF"/>
    <w:rsid w:val="00FD747B"/>
    <w:rsid w:val="01D788BA"/>
    <w:rsid w:val="020E0E5D"/>
    <w:rsid w:val="03078A1D"/>
    <w:rsid w:val="040AD2B9"/>
    <w:rsid w:val="05BC5B0A"/>
    <w:rsid w:val="0605B11D"/>
    <w:rsid w:val="081DDB36"/>
    <w:rsid w:val="08ED3D36"/>
    <w:rsid w:val="08F93AD5"/>
    <w:rsid w:val="09C9B661"/>
    <w:rsid w:val="09D912A3"/>
    <w:rsid w:val="0C1FB7F8"/>
    <w:rsid w:val="0C2E5AF3"/>
    <w:rsid w:val="0C5A7C0A"/>
    <w:rsid w:val="0C6313F8"/>
    <w:rsid w:val="0CE44D5B"/>
    <w:rsid w:val="0CFE499E"/>
    <w:rsid w:val="0E7D7949"/>
    <w:rsid w:val="0F977D41"/>
    <w:rsid w:val="107E7223"/>
    <w:rsid w:val="10837E7A"/>
    <w:rsid w:val="10A0EEA6"/>
    <w:rsid w:val="11FA4A9A"/>
    <w:rsid w:val="1265A261"/>
    <w:rsid w:val="1346863C"/>
    <w:rsid w:val="13555146"/>
    <w:rsid w:val="1457610D"/>
    <w:rsid w:val="14C6C274"/>
    <w:rsid w:val="1573D9D7"/>
    <w:rsid w:val="15D40178"/>
    <w:rsid w:val="17FE6336"/>
    <w:rsid w:val="199A3397"/>
    <w:rsid w:val="1A5C2A34"/>
    <w:rsid w:val="1A788370"/>
    <w:rsid w:val="1B397373"/>
    <w:rsid w:val="1C746E07"/>
    <w:rsid w:val="1D1C5AEE"/>
    <w:rsid w:val="2053FBB0"/>
    <w:rsid w:val="20666577"/>
    <w:rsid w:val="20830D9E"/>
    <w:rsid w:val="2183C559"/>
    <w:rsid w:val="22690065"/>
    <w:rsid w:val="226A972F"/>
    <w:rsid w:val="241F98E6"/>
    <w:rsid w:val="24C8E347"/>
    <w:rsid w:val="2503129B"/>
    <w:rsid w:val="267D0579"/>
    <w:rsid w:val="26E123AA"/>
    <w:rsid w:val="27CA5DCE"/>
    <w:rsid w:val="28351407"/>
    <w:rsid w:val="29E993F3"/>
    <w:rsid w:val="2AE612AC"/>
    <w:rsid w:val="2AEA6790"/>
    <w:rsid w:val="2AEB6377"/>
    <w:rsid w:val="2B1B1F20"/>
    <w:rsid w:val="2C74B062"/>
    <w:rsid w:val="2EAE4C74"/>
    <w:rsid w:val="2F9D5997"/>
    <w:rsid w:val="302EE87C"/>
    <w:rsid w:val="30AC5C00"/>
    <w:rsid w:val="310A2F6D"/>
    <w:rsid w:val="32F65CCF"/>
    <w:rsid w:val="33514A59"/>
    <w:rsid w:val="33555AE8"/>
    <w:rsid w:val="34F51B6F"/>
    <w:rsid w:val="35CDA49E"/>
    <w:rsid w:val="36EA07B1"/>
    <w:rsid w:val="374838BC"/>
    <w:rsid w:val="376974FF"/>
    <w:rsid w:val="37CE3E9F"/>
    <w:rsid w:val="3965FBBB"/>
    <w:rsid w:val="39C90049"/>
    <w:rsid w:val="3B4C1BDB"/>
    <w:rsid w:val="3B67AA60"/>
    <w:rsid w:val="3B77416E"/>
    <w:rsid w:val="3CD0E3AE"/>
    <w:rsid w:val="3EB436B3"/>
    <w:rsid w:val="400C0E0C"/>
    <w:rsid w:val="43EAD5D5"/>
    <w:rsid w:val="445624D8"/>
    <w:rsid w:val="44ABD34F"/>
    <w:rsid w:val="45EF3712"/>
    <w:rsid w:val="4620047B"/>
    <w:rsid w:val="479DC1F1"/>
    <w:rsid w:val="47A7869B"/>
    <w:rsid w:val="4A8E3791"/>
    <w:rsid w:val="4B907987"/>
    <w:rsid w:val="4B93A013"/>
    <w:rsid w:val="4D6759E6"/>
    <w:rsid w:val="4DE3DEC1"/>
    <w:rsid w:val="4E359AF8"/>
    <w:rsid w:val="4FD6EA9C"/>
    <w:rsid w:val="5020F27B"/>
    <w:rsid w:val="511620F3"/>
    <w:rsid w:val="51D49744"/>
    <w:rsid w:val="51DFFD86"/>
    <w:rsid w:val="52A64B5C"/>
    <w:rsid w:val="52B74FE4"/>
    <w:rsid w:val="5305EAC5"/>
    <w:rsid w:val="5333AB62"/>
    <w:rsid w:val="5396900F"/>
    <w:rsid w:val="54B06C14"/>
    <w:rsid w:val="55005D12"/>
    <w:rsid w:val="5501FFF1"/>
    <w:rsid w:val="553C3553"/>
    <w:rsid w:val="564BE93C"/>
    <w:rsid w:val="58630DC9"/>
    <w:rsid w:val="58FE0701"/>
    <w:rsid w:val="5942DDF6"/>
    <w:rsid w:val="5992E84C"/>
    <w:rsid w:val="5A371451"/>
    <w:rsid w:val="5A3A4E8A"/>
    <w:rsid w:val="5ADEAE57"/>
    <w:rsid w:val="5AE57F95"/>
    <w:rsid w:val="5B139378"/>
    <w:rsid w:val="5BD28AC9"/>
    <w:rsid w:val="5D5B2A41"/>
    <w:rsid w:val="601E0E72"/>
    <w:rsid w:val="6029D0F3"/>
    <w:rsid w:val="6102BF19"/>
    <w:rsid w:val="6278C64B"/>
    <w:rsid w:val="6357BD9D"/>
    <w:rsid w:val="63A1CEF9"/>
    <w:rsid w:val="64117AD9"/>
    <w:rsid w:val="653D9F5A"/>
    <w:rsid w:val="65DD92D8"/>
    <w:rsid w:val="6745B880"/>
    <w:rsid w:val="6766B301"/>
    <w:rsid w:val="67C0A4DD"/>
    <w:rsid w:val="6875401C"/>
    <w:rsid w:val="68928B74"/>
    <w:rsid w:val="6960C447"/>
    <w:rsid w:val="699ACAED"/>
    <w:rsid w:val="6BC905D8"/>
    <w:rsid w:val="6CB4D754"/>
    <w:rsid w:val="6D6D0573"/>
    <w:rsid w:val="6E08084B"/>
    <w:rsid w:val="6F4171FC"/>
    <w:rsid w:val="7166EE7C"/>
    <w:rsid w:val="7348BDB2"/>
    <w:rsid w:val="755DF97B"/>
    <w:rsid w:val="75D3F283"/>
    <w:rsid w:val="773A95D9"/>
    <w:rsid w:val="773E8FBE"/>
    <w:rsid w:val="794829EA"/>
    <w:rsid w:val="79505D38"/>
    <w:rsid w:val="7957BAFF"/>
    <w:rsid w:val="79BDF377"/>
    <w:rsid w:val="79F62BA5"/>
    <w:rsid w:val="7A356118"/>
    <w:rsid w:val="7ACD62F6"/>
    <w:rsid w:val="7C8E04CA"/>
    <w:rsid w:val="7E50CBFB"/>
    <w:rsid w:val="7EE156CA"/>
    <w:rsid w:val="7EE8C0C4"/>
    <w:rsid w:val="7F08D23B"/>
    <w:rsid w:val="7FCE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F4AC04"/>
  <w15:docId w15:val="{B176E753-290B-4536-BF60-09DE4C11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77B5"/>
  </w:style>
  <w:style w:type="paragraph" w:styleId="Nagwek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D523A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23AC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5937"/>
    <w:pPr>
      <w:spacing w:line="240" w:lineRule="auto"/>
    </w:pPr>
    <w:rPr>
      <w:sz w:val="20"/>
      <w:szCs w:val="20"/>
      <w:lang w:eastAsia="en-GB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5937"/>
    <w:rPr>
      <w:sz w:val="20"/>
      <w:szCs w:val="20"/>
      <w:lang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593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AB4"/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AB4"/>
    <w:rPr>
      <w:b/>
      <w:bCs/>
      <w:sz w:val="20"/>
      <w:szCs w:val="20"/>
      <w:lang w:eastAsia="en-GB"/>
    </w:rPr>
  </w:style>
  <w:style w:type="paragraph" w:styleId="Poprawka">
    <w:name w:val="Revision"/>
    <w:hidden/>
    <w:uiPriority w:val="99"/>
    <w:semiHidden/>
    <w:rsid w:val="006A6A65"/>
    <w:pPr>
      <w:spacing w:line="240" w:lineRule="auto"/>
    </w:pPr>
  </w:style>
  <w:style w:type="character" w:customStyle="1" w:styleId="normaltextrun">
    <w:name w:val="normaltextrun"/>
    <w:basedOn w:val="Domylnaczcionkaakapitu"/>
    <w:uiPriority w:val="1"/>
    <w:rsid w:val="37CE3E9F"/>
  </w:style>
  <w:style w:type="character" w:styleId="UyteHipercze">
    <w:name w:val="FollowedHyperlink"/>
    <w:basedOn w:val="Domylnaczcionkaakapitu"/>
    <w:uiPriority w:val="99"/>
    <w:semiHidden/>
    <w:unhideWhenUsed/>
    <w:rsid w:val="00FB4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tizens-initiative.europa.eu/schools/eci-educational-toolkit_pl" TargetMode="External"/><Relationship Id="rId13" Type="http://schemas.openxmlformats.org/officeDocument/2006/relationships/hyperlink" Target="https://europa.eu/citizens-initiative/eci-school/eci-educational-toolkit_pl" TargetMode="External"/><Relationship Id="rId18" Type="http://schemas.openxmlformats.org/officeDocument/2006/relationships/hyperlink" Target="https://soundcloud.com/citizencentra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europa.eu/citizens-initiative/spread-word/eci-ambassadors_pl" TargetMode="External"/><Relationship Id="rId7" Type="http://schemas.openxmlformats.org/officeDocument/2006/relationships/hyperlink" Target="https://citizens-initiative.europa.eu/schools/video-competition_pl" TargetMode="External"/><Relationship Id="rId12" Type="http://schemas.openxmlformats.org/officeDocument/2006/relationships/hyperlink" Target="https://citizens-initiative.europa.eu/schools/eci-educational-toolkit_pl" TargetMode="External"/><Relationship Id="rId17" Type="http://schemas.openxmlformats.org/officeDocument/2006/relationships/hyperlink" Target="https://podcasts.google.com/feed/aHR0cHM6Ly9mZWVkcy5zb3VuZGNsb3VkLmNvbS91c2Vycy9zb3VuZGNsb3VkOnVzZXJzOjEwMzAxMTQ1ODUvc291bmRzLnJzcw" TargetMode="External"/><Relationship Id="rId25" Type="http://schemas.openxmlformats.org/officeDocument/2006/relationships/hyperlink" Target="https://citizens-initiative.europa.eu/schools/video-competition_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pen.spotify.com/show/1PgocT8zruqQE3feV8PLLR" TargetMode="External"/><Relationship Id="rId20" Type="http://schemas.openxmlformats.org/officeDocument/2006/relationships/hyperlink" Target="https://europa.eu/citizens-initiative/find-initiative_pl?CATEGORY%5B0%5D=any&amp;SECTION=ALL&amp;STATUS%5B0%5D=ONGO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tizens-initiative.europa.eu/find-initiative_pl?CATEGORY%5B0%5D=any&amp;SECTION=ALL&amp;STATUS%5B0%5D=ANSWERED" TargetMode="External"/><Relationship Id="rId24" Type="http://schemas.openxmlformats.org/officeDocument/2006/relationships/hyperlink" Target="https://citizens-initiative.europa.eu/schools/video-competition_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odcasts.apple.com/us/podcast/citizencentral/id1590996617?itscg=30200&amp;itsct=podcast_box_link&amp;ls=1" TargetMode="External"/><Relationship Id="rId23" Type="http://schemas.openxmlformats.org/officeDocument/2006/relationships/hyperlink" Target="https://citizens-initiative.europa.eu/schools/video-competition_pl" TargetMode="External"/><Relationship Id="rId10" Type="http://schemas.openxmlformats.org/officeDocument/2006/relationships/hyperlink" Target="https://citizens-initiative.europa.eu/find-initiative_pl?CATEGORY%5B0%5D=any&amp;SECTION=ALL&amp;STATUS%5B0%5D=ONGOING" TargetMode="External"/><Relationship Id="rId19" Type="http://schemas.openxmlformats.org/officeDocument/2006/relationships/hyperlink" Target="https://europa.eu/citizens-initiative/find-initiative/eci-lifecycle-statistics_pl" TargetMode="External"/><Relationship Id="rId4" Type="http://schemas.openxmlformats.org/officeDocument/2006/relationships/styles" Target="styles.xml"/><Relationship Id="rId9" Type="http://schemas.openxmlformats.org/officeDocument/2006/relationships/hyperlink" Target="https://citizens-initiative.europa.eu/schools/video-competition_pl" TargetMode="External"/><Relationship Id="rId14" Type="http://schemas.openxmlformats.org/officeDocument/2006/relationships/hyperlink" Target="https://europa.eu/citizens-initiative/news/citizencentral-podcast_pl" TargetMode="External"/><Relationship Id="rId22" Type="http://schemas.openxmlformats.org/officeDocument/2006/relationships/hyperlink" Target="https://citizens-initiative.europa.eu/rules-and-documents_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B99D0ECDE6B9479A897CB561E3B249" ma:contentTypeVersion="15" ma:contentTypeDescription="Create a new document." ma:contentTypeScope="" ma:versionID="cf7162add46ce87433bd8be290ab6515">
  <xsd:schema xmlns:xsd="http://www.w3.org/2001/XMLSchema" xmlns:xs="http://www.w3.org/2001/XMLSchema" xmlns:p="http://schemas.microsoft.com/office/2006/metadata/properties" xmlns:ns2="97c1ee2c-8d9f-4cc8-8bc1-0ef05972d65f" xmlns:ns3="629aca69-e568-4408-9ad2-aee324182a20" targetNamespace="http://schemas.microsoft.com/office/2006/metadata/properties" ma:root="true" ma:fieldsID="8067390b926bfceef621ddf2c65b4ad9" ns2:_="" ns3:_="">
    <xsd:import namespace="97c1ee2c-8d9f-4cc8-8bc1-0ef05972d65f"/>
    <xsd:import namespace="629aca69-e568-4408-9ad2-aee324182a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1ee2c-8d9f-4cc8-8bc1-0ef05972d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9aca69-e568-4408-9ad2-aee324182a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358E5F-7E59-4AA5-A196-3B667998C3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ED2282-C687-450C-BC97-23393B949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86972-7F34-4E98-B613-EAE7850FAC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1ee2c-8d9f-4cc8-8bc1-0ef05972d65f"/>
    <ds:schemaRef ds:uri="629aca69-e568-4408-9ad2-aee324182a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Karra</dc:creator>
  <cp:keywords/>
  <cp:lastModifiedBy>Adrianna Dzienis</cp:lastModifiedBy>
  <cp:revision>3</cp:revision>
  <dcterms:created xsi:type="dcterms:W3CDTF">2023-10-17T09:03:00Z</dcterms:created>
  <dcterms:modified xsi:type="dcterms:W3CDTF">2023-10-18T08:16:00Z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4be8283cc89b8e6fffef0aacf874b966e3d2d408a29eebbe9b9cbc94da999ea9</vt:lpwstr>
  </property>
  <property fmtid="{D5CDD505-2E9C-101B-9397-08002B2CF9AE}" pid="3" name="ContentTypeId">
    <vt:lpwstr>0x010100D6B99D0ECDE6B9479A897CB561E3B249</vt:lpwstr>
  </property>
  <property fmtid="{D5CDD505-2E9C-101B-9397-08002B2CF9AE}" pid="4" name="MSIP_Label_6bd9ddd1-4d20-43f6-abfa-fc3c07406f94_Enabled">
    <vt:lpwstr>true</vt:lpwstr>
  </property>
  <property fmtid="{D5CDD505-2E9C-101B-9397-08002B2CF9AE}" pid="5" name="MSIP_Label_6bd9ddd1-4d20-43f6-abfa-fc3c07406f94_SetDate">
    <vt:lpwstr>2023-08-23T09:51:04Z</vt:lpwstr>
  </property>
  <property fmtid="{D5CDD505-2E9C-101B-9397-08002B2CF9AE}" pid="6" name="MSIP_Label_6bd9ddd1-4d20-43f6-abfa-fc3c07406f94_Method">
    <vt:lpwstr>Standard</vt:lpwstr>
  </property>
  <property fmtid="{D5CDD505-2E9C-101B-9397-08002B2CF9AE}" pid="7" name="MSIP_Label_6bd9ddd1-4d20-43f6-abfa-fc3c07406f94_Name">
    <vt:lpwstr>Commission Use</vt:lpwstr>
  </property>
  <property fmtid="{D5CDD505-2E9C-101B-9397-08002B2CF9AE}" pid="8" name="MSIP_Label_6bd9ddd1-4d20-43f6-abfa-fc3c07406f94_SiteId">
    <vt:lpwstr>b24c8b06-522c-46fe-9080-70926f8dddb1</vt:lpwstr>
  </property>
  <property fmtid="{D5CDD505-2E9C-101B-9397-08002B2CF9AE}" pid="9" name="MSIP_Label_6bd9ddd1-4d20-43f6-abfa-fc3c07406f94_ActionId">
    <vt:lpwstr>4d6bd274-0f11-4c03-aa3c-d48810ce48e0</vt:lpwstr>
  </property>
  <property fmtid="{D5CDD505-2E9C-101B-9397-08002B2CF9AE}" pid="10" name="MSIP_Label_6bd9ddd1-4d20-43f6-abfa-fc3c07406f94_ContentBits">
    <vt:lpwstr>0</vt:lpwstr>
  </property>
</Properties>
</file>